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AA03" w14:textId="4B46670A" w:rsidR="006B03B6" w:rsidRDefault="00C412BF">
      <w:r>
        <w:t>Book Launch for Hague Convention on Choice of Court Agreements</w:t>
      </w:r>
    </w:p>
    <w:p w14:paraId="7D72CC69" w14:textId="49324D7E" w:rsidR="00C412BF" w:rsidRDefault="00C412BF">
      <w:r>
        <w:t xml:space="preserve">The 2005 </w:t>
      </w:r>
      <w:hyperlink r:id="rId4" w:history="1">
        <w:r w:rsidRPr="00C412BF">
          <w:rPr>
            <w:rStyle w:val="Hyperlink"/>
          </w:rPr>
          <w:t>Hague Convention on Choice of Court Agreements</w:t>
        </w:r>
      </w:hyperlink>
      <w:r>
        <w:t xml:space="preserve"> entered into force ten years ago. As regular readers will know, the United States has signed but not (</w:t>
      </w:r>
      <w:hyperlink r:id="rId5" w:history="1">
        <w:r w:rsidRPr="00C412BF">
          <w:rPr>
            <w:rStyle w:val="Hyperlink"/>
          </w:rPr>
          <w:t>yet</w:t>
        </w:r>
      </w:hyperlink>
      <w:r>
        <w:t xml:space="preserve">) ratified the Convention. Were the United States to do so, it would mark a significant (and positive) change in the U.S. approach to the </w:t>
      </w:r>
      <w:hyperlink r:id="rId6" w:history="1">
        <w:r w:rsidRPr="00C412BF">
          <w:rPr>
            <w:rStyle w:val="Hyperlink"/>
          </w:rPr>
          <w:t>interpretation</w:t>
        </w:r>
      </w:hyperlink>
      <w:r>
        <w:t xml:space="preserve"> and enforcement of choice of court clauses and the enforcement of foreign judgments rendered pursuant to such clauses. </w:t>
      </w:r>
    </w:p>
    <w:p w14:paraId="3BBEA5F2" w14:textId="30D407FB" w:rsidR="00C412BF" w:rsidRDefault="0008109C">
      <w:r>
        <w:t xml:space="preserve">A new book marks the ten-year anniversary of the Convention’s entry into force. </w:t>
      </w:r>
      <w:hyperlink r:id="rId7" w:history="1">
        <w:r w:rsidRPr="0008109C">
          <w:rPr>
            <w:rStyle w:val="Hyperlink"/>
            <w:i/>
            <w:iCs/>
          </w:rPr>
          <w:t>The Hague Convention on Choice of Court Agreements: A Commentary</w:t>
        </w:r>
      </w:hyperlink>
      <w:r>
        <w:t>, by Gilles Cuniberti, Brooke Marshall, and Louise Ellen Teitz, provides a comprehensive analysis of the Convention.</w:t>
      </w:r>
    </w:p>
    <w:p w14:paraId="1041ADEB" w14:textId="600FCBD2" w:rsidR="0008109C" w:rsidRPr="0008109C" w:rsidRDefault="0008109C">
      <w:r>
        <w:t xml:space="preserve">On December 11, 2025, the Hague Conference is hosting a </w:t>
      </w:r>
      <w:hyperlink r:id="rId8" w:history="1">
        <w:r w:rsidRPr="0008109C">
          <w:rPr>
            <w:rStyle w:val="Hyperlink"/>
          </w:rPr>
          <w:t>hybrid book launch</w:t>
        </w:r>
      </w:hyperlink>
      <w:r>
        <w:t xml:space="preserve">. The provisional program is </w:t>
      </w:r>
      <w:hyperlink r:id="rId9" w:history="1">
        <w:r w:rsidRPr="0008109C">
          <w:rPr>
            <w:rStyle w:val="Hyperlink"/>
          </w:rPr>
          <w:t>here</w:t>
        </w:r>
      </w:hyperlink>
      <w:r>
        <w:t xml:space="preserve">, and one can register </w:t>
      </w:r>
      <w:hyperlink r:id="rId10" w:history="1">
        <w:r w:rsidRPr="0008109C">
          <w:rPr>
            <w:rStyle w:val="Hyperlink"/>
          </w:rPr>
          <w:t>here</w:t>
        </w:r>
      </w:hyperlink>
      <w:r>
        <w:t>.</w:t>
      </w:r>
    </w:p>
    <w:sectPr w:rsidR="0008109C" w:rsidRPr="0008109C" w:rsidSect="00C01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BF"/>
    <w:rsid w:val="0008109C"/>
    <w:rsid w:val="005B5244"/>
    <w:rsid w:val="00625D71"/>
    <w:rsid w:val="006B03B6"/>
    <w:rsid w:val="00B701A2"/>
    <w:rsid w:val="00C0124F"/>
    <w:rsid w:val="00C412BF"/>
    <w:rsid w:val="00FA4E0B"/>
    <w:rsid w:val="00FC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6A92E"/>
  <w15:chartTrackingRefBased/>
  <w15:docId w15:val="{1F68DF8F-42EB-2F42-88D3-45FEDD47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2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2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news-archive/details/?varevent=11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-elgar.com/shop/gbp/the-hague-convention-on-choice-of-court-agreements-9781035314171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lblog.org/the-real-significance-of-the-hague-convention-on-choice-of-court-agreement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lblog.org/recent-developments-concerning-the-hague-judgments-convention-and-coca/" TargetMode="External"/><Relationship Id="rId10" Type="http://schemas.openxmlformats.org/officeDocument/2006/relationships/hyperlink" Target="https://events.teams.microsoft.com/event/266f75e3-02bd-4802-accb-7c964c9a62b7@f63757c5-37de-44ad-b498-b24589a7eb0b" TargetMode="External"/><Relationship Id="rId4" Type="http://schemas.openxmlformats.org/officeDocument/2006/relationships/hyperlink" Target="https://www.hcch.net/en/instruments/conventions/full-text/?cid=98" TargetMode="External"/><Relationship Id="rId9" Type="http://schemas.openxmlformats.org/officeDocument/2006/relationships/hyperlink" Target="https://assets.hcch.net/docs/a7c57518-26c1-4131-821f-0850eea9f14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2025-11-22T13:36:00Z</dcterms:created>
  <dcterms:modified xsi:type="dcterms:W3CDTF">2025-11-22T14:17:00Z</dcterms:modified>
</cp:coreProperties>
</file>